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49" w:rsidRPr="004D427F" w:rsidRDefault="00874A49" w:rsidP="00874A49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Times New Roman" w:eastAsia="Times New Roman" w:hAnsi="Times New Roman" w:cs="Times New Roman"/>
          <w:b/>
          <w:bCs/>
          <w:color w:val="02466F"/>
          <w:sz w:val="28"/>
          <w:szCs w:val="28"/>
          <w:lang w:eastAsia="ru-RU"/>
        </w:rPr>
      </w:pPr>
      <w:r w:rsidRPr="004D427F">
        <w:rPr>
          <w:rFonts w:ascii="Times New Roman" w:eastAsia="Times New Roman" w:hAnsi="Times New Roman" w:cs="Times New Roman"/>
          <w:b/>
          <w:bCs/>
          <w:color w:val="02466F"/>
          <w:sz w:val="28"/>
          <w:szCs w:val="28"/>
          <w:lang w:eastAsia="ru-RU"/>
        </w:rPr>
        <w:t>Музыкальные занятия и их рол</w:t>
      </w:r>
      <w:r w:rsidR="004D427F">
        <w:rPr>
          <w:rFonts w:ascii="Times New Roman" w:eastAsia="Times New Roman" w:hAnsi="Times New Roman" w:cs="Times New Roman"/>
          <w:b/>
          <w:bCs/>
          <w:color w:val="02466F"/>
          <w:sz w:val="28"/>
          <w:szCs w:val="28"/>
          <w:lang w:eastAsia="ru-RU"/>
        </w:rPr>
        <w:t>ь в коррекции речевых нарушений</w:t>
      </w:r>
    </w:p>
    <w:p w:rsidR="00874A49" w:rsidRPr="004D427F" w:rsidRDefault="00874A49" w:rsidP="00874A4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Серьезные исследования по данному вопросу были проведены В. М. Бехтеревым. Он считал, что среди вспомогательных средств общения, пожалуй, самым действенным и организующим является музыка. Восприятие музыки не требует предварительной подготовки, и доступно детям, которым еще нет и года. Само собой разумеется, что музыкальные образы и музыкальный язык должны соответствовать возрасту ребенка, умерить слишком возбужденные темпераменты и расшевелить заторможенных детей, отрегулировать координацию движений.</w:t>
      </w:r>
    </w:p>
    <w:p w:rsidR="00874A49" w:rsidRPr="004D427F" w:rsidRDefault="00874A49" w:rsidP="00874A4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занятий с использованием музыкотерапии: создание положительного эмоционального фона реабилитации (снятие фактора тревожности, возникающего у данного контингента детей вследствие резкого изменения социального и личностного статуса); стимуляция двигательных функций; развитие и коррекция сенсорных процессов (ощущений, восприятий, представлений) и сенсорных способностей; растормаживание речевой функции.</w:t>
      </w:r>
    </w:p>
    <w:p w:rsidR="00874A49" w:rsidRPr="004D427F" w:rsidRDefault="00874A49" w:rsidP="00874A4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последнее время музыкотерапию выделяют как самостоятельное направление в психотерапии, где она выполняет ряд </w:t>
      </w:r>
      <w:proofErr w:type="spellStart"/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психокоррекционных</w:t>
      </w:r>
      <w:proofErr w:type="spellEnd"/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задач, которые тесно переплетаются с </w:t>
      </w:r>
      <w:proofErr w:type="gramStart"/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психотерапевтическими</w:t>
      </w:r>
      <w:proofErr w:type="gramEnd"/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включают основные пункты тренировочных программ. Выработка вербальных и невербальных коммуникативных навыков, воспитание волевых качеств,</w:t>
      </w:r>
    </w:p>
    <w:p w:rsidR="00874A49" w:rsidRPr="004D427F" w:rsidRDefault="00874A49" w:rsidP="00874A4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стимуляции музыкой могут быть различными:</w:t>
      </w:r>
    </w:p>
    <w:p w:rsidR="00874A49" w:rsidRPr="004D427F" w:rsidRDefault="00874A49" w:rsidP="00874A4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Увеличить контроль ребенка за своей речью. Пение, особенно групповое, настолько увлекает ребенка, что он перестает следить за тем, как он говорит.</w:t>
      </w:r>
    </w:p>
    <w:p w:rsidR="00874A49" w:rsidRPr="004D427F" w:rsidRDefault="00874A49" w:rsidP="00874A4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Простимулировать</w:t>
      </w:r>
      <w:proofErr w:type="spellEnd"/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активность, поднять эмоциональный и мышечный тонус.</w:t>
      </w:r>
    </w:p>
    <w:p w:rsidR="00874A49" w:rsidRPr="004D427F" w:rsidRDefault="00874A49" w:rsidP="00874A4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Вовлечь </w:t>
      </w:r>
      <w:proofErr w:type="spellStart"/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неговорящего</w:t>
      </w:r>
      <w:proofErr w:type="spellEnd"/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в процесс пения через подражание поющим детям и взрослым.</w:t>
      </w:r>
    </w:p>
    <w:p w:rsidR="00874A49" w:rsidRPr="004D427F" w:rsidRDefault="00874A49" w:rsidP="00874A4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важными для детей-логопатов являются тренировка наблюдательности, развитие чувства темпа, ритма и времени, мыслительных способностей и фантазии, выдержки и способности сдерживать аффекты, развитие общей тонкой моторики и артикуляционной моторики.</w:t>
      </w:r>
    </w:p>
    <w:p w:rsidR="00874A49" w:rsidRPr="004D427F" w:rsidRDefault="00874A49" w:rsidP="00874A4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 лечебное воздействие музыки на нервно-психическую сферу детей происходит при ее пассивном или активном восприятии. В дошкольном возрасте седативный или активизирующий эффект музыки достигается музыкальным оформлением различных игр, специальной коррекционной ориентацией традиционных занятий с детьми.</w:t>
      </w:r>
    </w:p>
    <w:p w:rsidR="00874A49" w:rsidRPr="004D427F" w:rsidRDefault="00874A49" w:rsidP="00874A4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Музыкальная ритмика широко используется при лечении двигательных и речевых расстройств (тиков, заикания, нарушений координации, расторможенности, моторных стереотипов), коррекции недостаточного психомоторного развития, чувства ритма, речевого дыхания. С детьми дошкольного возраста она осуществлялась в форме </w:t>
      </w:r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подгрупповых занятий с ритмическими играми, дыхательной гимнастикой, воспроизведением заданного ритма как в ускоряющемся, так и в замедляющемся темпе.</w:t>
      </w:r>
    </w:p>
    <w:p w:rsidR="00874A49" w:rsidRPr="004D427F" w:rsidRDefault="00874A49" w:rsidP="00874A4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 может быть использована во время выполнения самостоятельной работы, когда исключается речевое общение. Исключение составляет </w:t>
      </w:r>
      <w:proofErr w:type="spellStart"/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мелочтение</w:t>
      </w:r>
      <w:proofErr w:type="spellEnd"/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(чтение под музыку) заикающихся детей. Громкость звучания должна быть строго дозированной. Звук не должен быть громким и в то же время чрезмерно тихим.</w:t>
      </w:r>
    </w:p>
    <w:p w:rsidR="00874A49" w:rsidRPr="004D427F" w:rsidRDefault="00874A49" w:rsidP="00874A4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и проведение музыкотерапии в детском саду требует творческого сотрудничества логопеда, психолога, музыкального педагога. Использование музыкотерапии при речевых патологиях органического происхождения оказалось </w:t>
      </w:r>
      <w:proofErr w:type="gramStart"/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весьма оправданным</w:t>
      </w:r>
      <w:proofErr w:type="gramEnd"/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перспективным за счет мощного воздействия музыки на эмоциональную сферу человека и  на интеллектуальную деятельность. Так, определены механизмы положительного влияния музыки на учебную деятельность, повышение мотивации учебы, возрастание удовлетворенности учением.</w:t>
      </w:r>
    </w:p>
    <w:p w:rsidR="00874A49" w:rsidRPr="004D427F" w:rsidRDefault="00874A49" w:rsidP="00874A4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Музыкотерапия включает: прослушивание музыкальных произведений; пение песен; </w:t>
      </w:r>
      <w:proofErr w:type="gramStart"/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ритмические движения</w:t>
      </w:r>
      <w:proofErr w:type="gramEnd"/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музыку; сочетание музыки и </w:t>
      </w:r>
      <w:proofErr w:type="spellStart"/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изодеятельности</w:t>
      </w:r>
      <w:proofErr w:type="spellEnd"/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4A49" w:rsidRPr="004D427F" w:rsidRDefault="00874A49" w:rsidP="00874A4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работы по использованию музыкотерапии в коррекционной работе с детьми, имеющими речевую патологию, подводит к следующим</w:t>
      </w:r>
      <w:r w:rsidRPr="004D427F">
        <w:rPr>
          <w:rFonts w:ascii="Times New Roman" w:eastAsia="Times New Roman" w:hAnsi="Times New Roman" w:cs="Times New Roman"/>
          <w:b/>
          <w:bCs/>
          <w:i/>
          <w:iCs/>
          <w:color w:val="02466F"/>
          <w:sz w:val="24"/>
          <w:szCs w:val="24"/>
          <w:lang w:eastAsia="ru-RU"/>
        </w:rPr>
        <w:t> выводам</w:t>
      </w:r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74A49" w:rsidRPr="004D427F" w:rsidRDefault="00874A49" w:rsidP="00874A4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использовать для прослушивания можно </w:t>
      </w:r>
      <w:proofErr w:type="gramStart"/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то</w:t>
      </w:r>
      <w:proofErr w:type="gramEnd"/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произведение, которое нравится абсолютно всем детям;</w:t>
      </w:r>
    </w:p>
    <w:p w:rsidR="00874A49" w:rsidRPr="004D427F" w:rsidRDefault="00874A49" w:rsidP="00874A4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лучше использовать музыкальные пьесы, которые знакомы детям. Они не должны привлекать их внимания своей новизной, отвлекать от главного;</w:t>
      </w:r>
    </w:p>
    <w:p w:rsidR="00874A49" w:rsidRPr="004D427F" w:rsidRDefault="00874A49" w:rsidP="00874A4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продолжительность прослушивания должна составлять не более 10 минут в течение всего занятия. Как правило, это только одно музыкальное произведение.</w:t>
      </w:r>
    </w:p>
    <w:p w:rsidR="00874A49" w:rsidRPr="004D427F" w:rsidRDefault="00874A49" w:rsidP="00874A4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Занятие должно проходить в атмосфере высокой эмоциональности, чтобы увлечь детей, тогда они будут петь с удовольствием. Для этого необходимо, чтобы все взрослые были искренне вовлечены в происходящее на занятии, делали все с удовольствием. Только тогда педагоги сумеют "заразить" своим настроением детей.</w:t>
      </w:r>
    </w:p>
    <w:p w:rsidR="009C1373" w:rsidRPr="004D427F" w:rsidRDefault="009C1373">
      <w:pPr>
        <w:rPr>
          <w:rFonts w:ascii="Times New Roman" w:hAnsi="Times New Roman" w:cs="Times New Roman"/>
          <w:sz w:val="24"/>
          <w:szCs w:val="24"/>
        </w:rPr>
      </w:pPr>
    </w:p>
    <w:sectPr w:rsidR="009C1373" w:rsidRPr="004D427F" w:rsidSect="009C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A49"/>
    <w:rsid w:val="004D427F"/>
    <w:rsid w:val="00874A49"/>
    <w:rsid w:val="009C1373"/>
    <w:rsid w:val="009E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73"/>
  </w:style>
  <w:style w:type="paragraph" w:styleId="2">
    <w:name w:val="heading 2"/>
    <w:basedOn w:val="a"/>
    <w:link w:val="20"/>
    <w:uiPriority w:val="9"/>
    <w:qFormat/>
    <w:rsid w:val="00874A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4A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74A49"/>
    <w:rPr>
      <w:i/>
      <w:iCs/>
    </w:rPr>
  </w:style>
  <w:style w:type="character" w:customStyle="1" w:styleId="apple-converted-space">
    <w:name w:val="apple-converted-space"/>
    <w:basedOn w:val="a0"/>
    <w:rsid w:val="00874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логопед</cp:lastModifiedBy>
  <cp:revision>4</cp:revision>
  <dcterms:created xsi:type="dcterms:W3CDTF">2015-12-17T19:36:00Z</dcterms:created>
  <dcterms:modified xsi:type="dcterms:W3CDTF">2015-12-18T11:53:00Z</dcterms:modified>
</cp:coreProperties>
</file>